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московский-велофестиваль"/>
    <w:p>
      <w:pPr>
        <w:pStyle w:val="Heading3"/>
      </w:pPr>
      <w:r>
        <w:t xml:space="preserve">Московский велофестиваль</w:t>
      </w:r>
    </w:p>
    <w:p>
      <w:pPr>
        <w:pStyle w:val="FirstParagraph"/>
      </w:pPr>
      <w:r>
        <w:t xml:space="preserve">24.04.2019</w:t>
      </w:r>
    </w:p>
    <w:p>
      <w:pPr>
        <w:pStyle w:val="BodyText"/>
      </w:pPr>
      <w:r>
        <w:t xml:space="preserve">19 мая 2019 года в столице состоится первый весенний московский Велофестиваль. Это новый формат городского праздника, который объединяет спорт, культуру и активный образ жизни. Участники фестиваля проедут по Садовому кольцу на велосипедах дважды – сначала утром на велогонке, а потом днём в заезде для всех желающих.</w:t>
      </w:r>
    </w:p>
    <w:p>
      <w:pPr>
        <w:pStyle w:val="BodyText"/>
      </w:pPr>
      <w:r>
        <w:t xml:space="preserve">Стартовый городок Велофестиваля расположится на проспекте Сахарова, где гостей и участников праздника будут ждать развлекательная программа, фестиваль еды, тематические мастер–классы, розыгрыши призов и конкурсы от партнёров проекта.</w:t>
      </w:r>
    </w:p>
    <w:p>
      <w:pPr>
        <w:pStyle w:val="BodyText"/>
      </w:pPr>
      <w:r>
        <w:t xml:space="preserve">Днём все желающие смогут проехать большой колонной по Садовому кольцу, освобождённому от машин специально для фестиваля. Сбор начнётся в 12:00 на проспекте Сахарова, страт назначен на 13:00.</w:t>
      </w:r>
    </w:p>
    <w:p>
      <w:pPr>
        <w:pStyle w:val="BodyText"/>
      </w:pPr>
      <w:r>
        <w:t xml:space="preserve">Стать участником заезда может любой желающий старше 14 лет, предварительная регистрация не требуется. Участники могут приезжать на любых велосипедах.</w:t>
      </w:r>
    </w:p>
    <w:p>
      <w:pPr>
        <w:pStyle w:val="BodyText"/>
      </w:pPr>
      <w:r>
        <w:t xml:space="preserve">Участники, не имеющие собственного велосипеда, 19 мая смогут воспользоваться системой общегородского велопроката. А для жителей Подмосковья в этот день будет организован бесплатный провоз велосипедов в пригородных электричках.</w:t>
      </w:r>
    </w:p>
    <w:p>
      <w:pPr>
        <w:pStyle w:val="BodyText"/>
      </w:pPr>
      <w:r>
        <w:t xml:space="preserve">Миссия Велофестиваля – развитие велосипедной культуры в городе, продвижение принципов и ценностей здорового образа жизни и горожан и гостей Москвы. Велофестиваль проводит «Велобайк» при поддержке Департамента транспорта Москвы.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http://gkudkr.mos.ru/presscenter/news/detail/8044250.html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ГКУ города Москвы «Дирекция капитального ремонта Департамента капитального ремонта города Москвы»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gkudkr.mos.ru" TargetMode="External" /><Relationship Type="http://schemas.openxmlformats.org/officeDocument/2006/relationships/hyperlink" Id="rId20" Target="http://gkudkr.mos.ru/presscenter/news/detail/804425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gkudkr.mos.ru" TargetMode="External" /><Relationship Type="http://schemas.openxmlformats.org/officeDocument/2006/relationships/hyperlink" Id="rId20" Target="http://gkudkr.mos.ru/presscenter/news/detail/804425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2025-07-29T11:36:06Z</dcterms:created>
  <dcterms:modified xsi:type="dcterms:W3CDTF">2025-07-29T11:36:06Z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