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7685f9dc855ed24afb2c0d6a5ffba5271bc19"/>
    <w:p>
      <w:pPr>
        <w:pStyle w:val="Heading3"/>
      </w:pPr>
      <w:r>
        <w:t xml:space="preserve">Высаженные по программе «Моя улица» деревья хорошо перенесли зиму</w:t>
      </w:r>
    </w:p>
    <w:p>
      <w:pPr>
        <w:pStyle w:val="FirstParagraph"/>
      </w:pPr>
      <w:r>
        <w:t xml:space="preserve">18.05.2017</w:t>
      </w:r>
    </w:p>
    <w:p>
      <w:pPr>
        <w:pStyle w:val="BodyText"/>
      </w:pPr>
      <w:r>
        <w:t xml:space="preserve">Деревья, высаженные по программе «Моя улица» в ноябре и начале декабря прошлого года, хорошо перенесли зиму. Липы и другие деревья, расположенные на солнечных тихих участках, уже распустили первые листья. На деревьях, которые растут на продуваемых участках и в тени, листья распустятся позже.</w:t>
      </w:r>
    </w:p>
    <w:p>
      <w:pPr>
        <w:pStyle w:val="BodyText"/>
      </w:pPr>
      <w:r>
        <w:t xml:space="preserve">Как объяснили специалисты Департамента капитального ремонта города Москвы, пробуждение крупномеров замедляется из-за холодной погоды днем и ночных заморозков в апреле и мае. Кроме того, любые растения в первый год после пересадки распускаются и зацветают позже других. Обычно это отставание составляет около месяца. На крупных городских магистралях, где много тени и ветра, оно еще больше — до полутора месяцев..</w:t>
      </w:r>
    </w:p>
    <w:p>
      <w:pPr>
        <w:pStyle w:val="BodyText"/>
      </w:pPr>
      <w:r>
        <w:t xml:space="preserve">Именно поздняя осень и начало зимы — оптимальное время для высадки крупномеров высотой от семи до 10 метров. В это время они уже находятся в состоянии покоя и легче переносят транспортировку и пересадку. Технология высадки — полная замена грунта в посадочной яме, дренаж и специальные, выведенные на поверхность трубки для аэрации корней —обеспечивает хорошую приживаемость деревьев.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Чтобы дополнительно защитить деревья, их стволы при посадке укрыли тростниковой оплеткой, а приствольные круги засыпали толстым слоем щепы. Ранней весной стволы дополнительно укутали мешковиной для защиты от солнечных ожогов. В марте городские службы провели санитарную обрезку деревьев. Когда растаял снег, щепу убрали, а в приствольные круги добавили дополнительный слой плодородного грунта. .</w:t>
      </w:r>
    </w:p>
    <w:p>
      <w:pPr>
        <w:pStyle w:val="BodyText"/>
      </w:pPr>
      <w:r>
        <w:t xml:space="preserve">С приходом устойчивой теплой погоды деревья будут регулярно поливать и обрабатывать специальными препаратами от болезней и вредителей. Высаженные крупномеры будут поливать летом чаще других — до трех раз в неделю..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http://gkudkr.mos.ru/presscenter/news/detail/5979375.html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капитального ремонта Департамента капитального ремонта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kudkr.mos.ru" TargetMode="External" /><Relationship Type="http://schemas.openxmlformats.org/officeDocument/2006/relationships/hyperlink" Id="rId20" Target="http://gkudkr.mos.ru/presscenter/news/detail/59793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kudkr.mos.ru" TargetMode="External" /><Relationship Type="http://schemas.openxmlformats.org/officeDocument/2006/relationships/hyperlink" Id="rId20" Target="http://gkudkr.mos.ru/presscenter/news/detail/59793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2025-07-29T11:37:38Z</dcterms:created>
  <dcterms:modified xsi:type="dcterms:W3CDTF">2025-07-29T11:37:38Z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