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4b546e637eb9c22fa8de4831e26a578dc063"/>
    <w:p>
      <w:pPr>
        <w:pStyle w:val="Heading3"/>
      </w:pPr>
      <w:r>
        <w:t xml:space="preserve">Новая подсветка и теплые ступеньки: 43 входа в метро благоустроят в этом году</w:t>
      </w:r>
    </w:p>
    <w:p>
      <w:pPr>
        <w:pStyle w:val="FirstParagraph"/>
      </w:pPr>
      <w:r>
        <w:t xml:space="preserve">23.04.2017</w:t>
      </w:r>
    </w:p>
    <w:p>
      <w:pPr>
        <w:pStyle w:val="BodyText"/>
      </w:pPr>
      <w:r>
        <w:t xml:space="preserve">В 2017 году на входных группах в подземку обновят фасады и отделку, смонтируют архитектурно-художественное освещение и приведут в порядок инженерные сети.</w:t>
      </w:r>
      <w:r>
        <w:br/>
      </w:r>
      <w:r>
        <w:br/>
      </w:r>
      <w:r>
        <w:t xml:space="preserve">Параллельно с программой благоустройства «Моя улица», на этот год запланировано обновление внешнего вида 43 станций подземки. Работы проведут на фасадах 32 зданий, входных группах и в подземных пешеходных переходах.</w:t>
      </w:r>
      <w:r>
        <w:br/>
      </w:r>
      <w:r>
        <w:br/>
      </w:r>
      <w:r>
        <w:t xml:space="preserve">На лестницах смонтируют системы обогрева, потолки, полы и стены облицуют природным камнем, в подземных переходах отремонтируют освещение. Помимо этого, приведут в порядок инженерные сети и кровли зданий.</w:t>
      </w:r>
      <w:r>
        <w:br/>
      </w:r>
      <w:r>
        <w:br/>
      </w:r>
      <w:r>
        <w:t xml:space="preserve">Большинство станций из списка — это памятники архитектуры. Входы в метро приспособят под современное использование, а ценные архитектурные элементы на время работ будут законсервированы.</w:t>
      </w:r>
      <w:r>
        <w:br/>
      </w:r>
      <w:r>
        <w:br/>
      </w:r>
      <w:r>
        <w:t xml:space="preserve">Метро в новом свете</w:t>
      </w:r>
      <w:r>
        <w:br/>
      </w:r>
      <w:r>
        <w:br/>
      </w:r>
      <w:r>
        <w:t xml:space="preserve">Одним из самых заметных результатов обновления может стать архитектурно-художественная подсветка, которая должна появиться на фасадах тех станций, на которых ее еще не было. В этом сезоне планируют разработать и реализовать проекты подсветки 14 входов в метро. Это станции «Баррикадная», «Александровский сад», «Автозаводская», «Спортивная», «Рижская», «Кузнецкий Мост», «Алексеевская», «Арбатская» Арбатско-Покровской линии, «Таганская» Кольцевой линии, «Сокол» (два входа), «Павелецкая» Кольцевой линии, «Курская» Кольцевой и «Курская» Арбатско-Покровской линии.</w:t>
      </w:r>
      <w:r>
        <w:br/>
      </w:r>
      <w:r>
        <w:br/>
      </w:r>
      <w:r>
        <w:t xml:space="preserve">Архитектурно-художественную подсветку установят со всех сторон павильонов, в том числе на отдельных элементах — аттиках, парапетах, карнизах. На самых значимых из них сделают дополнительные световые акценты.</w:t>
      </w:r>
      <w:r>
        <w:br/>
      </w:r>
      <w:r>
        <w:br/>
      </w:r>
      <w:r>
        <w:t xml:space="preserve">10 из 14 станций, для которых разработают проекты, признаны памятниками архитектуры. Освещение их фасадов будет нейтральным белым, для архитектурного декора выбраны холодные оттенки белого, а для полуоткрытых пространств — теплые.</w:t>
      </w:r>
      <w:r>
        <w:br/>
      </w:r>
      <w:r>
        <w:br/>
      </w:r>
      <w:r>
        <w:t xml:space="preserve">Среди станций, которые не имеют статуса памятников, — «Сокол» (первый выход), «Кузнецкий Мост», «Баррикадная», «Спортивная». Здесь можно сделать цветное освещение, правда, если оно не будет преобладать над общим нейтральным. По возможности эти нюансы учтут при проектировании подсветки.</w:t>
      </w:r>
      <w:r>
        <w:br/>
      </w:r>
      <w:r>
        <w:br/>
      </w:r>
      <w:r>
        <w:t xml:space="preserve">Все станции находятся в оживленных транспортных и пешеходных зонах, вокруг них много вывесок и освещенных дорог. Поэтому у подсветки будет два режима — вечерний и ночной (экономичный). Их будут использовать в зависимости от продолжительности светового дня.</w:t>
      </w:r>
      <w:r>
        <w:br/>
      </w:r>
      <w:r>
        <w:br/>
      </w:r>
      <w:r>
        <w:t xml:space="preserve">Новую подсветку будут включать по мере завершения ремонта на 14 станциях. С фасадов остальных 29 станций на время работ снимут осветительные приборы, а после вернут обратно. Закончить ремонт на всех входных группах планируют к концу лета — осени. До этого для пешеходов будут вводить ограничения на входах и выходах из метро.</w:t>
      </w:r>
      <w:r>
        <w:br/>
      </w:r>
      <w:r>
        <w:br/>
      </w:r>
      <w:r>
        <w:t xml:space="preserve">Впрочем, как уточнили в Департаменте капитального ремонта города Москвы, точное число станций, а также объем и состав работ станут известны только после проведения необходимых конкурентных процедур.</w:t>
      </w:r>
      <w:r>
        <w:br/>
      </w:r>
      <w:r>
        <w:br/>
      </w:r>
      <w:r>
        <w:t xml:space="preserve">Моя улица — 2017</w:t>
      </w:r>
      <w:r>
        <w:br/>
      </w:r>
      <w:r>
        <w:br/>
      </w:r>
      <w:r>
        <w:t xml:space="preserve">Благоустроят в этом году и территории возле станций метро. Площади у «Баррикадной», «Краснопресненской», «Сокола» и «Академической» вошли в программу «Моя улица». Основная цель работ — повышение качества пешеходной и транспортной инфраструктуры, создание благоприятных условия для прогулок. Везде будут высажены деревья и кустарники, появятся лавки для отдыха пешеходов.</w:t>
      </w:r>
      <w:r>
        <w:br/>
      </w:r>
      <w:r>
        <w:br/>
      </w:r>
      <w:r>
        <w:t xml:space="preserve">Для каждого из этих проектов разработано яркое концептуальное решение. У «Краснопресненской» это идея раскрытия потенциала соседствующего со станцией парка, включение его в городскую ткань, формирование единого общественного пространства. Рядом с вестибюлем станции «Сокол» появится навес для пассажиров общественного транспорта и зеленая зона. Позаботятся о «транзитниках» и на «Академической» — здесь будет создан крытый переход от метро к остановкам наземного транспорта.</w:t>
      </w:r>
      <w:r>
        <w:br/>
      </w:r>
      <w:r>
        <w:br/>
      </w:r>
      <w:r>
        <w:t xml:space="preserve">Основной этап программы «Моя улица» 2017 года начался 10 апреля. Благоустройство начнут с прокладки кабельной канализации, которая позволит убрать воздушные провода под землю. После этого расширят тротуары, оставив прежним количество полос для автомобилистов. В рамках программы «Моя улица» также будут ремонтировать фасады домов и дворы, а на улицах установят новые фонари с энергосберегающими лампами.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http://gkudkr.mos.ru/presscenter/news/detail/5716826.html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5716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5716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2025-01-05T18:13:20Z</dcterms:created>
  <dcterms:modified xsi:type="dcterms:W3CDTF">2025-01-05T18:13:20Z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